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9E2FAC">
        <w:rPr>
          <w:b/>
          <w:szCs w:val="28"/>
        </w:rPr>
        <w:t>Памятка</w:t>
      </w:r>
    </w:p>
    <w:p w:rsidR="00BD089E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  <w:r w:rsidR="00BD089E">
        <w:rPr>
          <w:b/>
          <w:szCs w:val="28"/>
        </w:rPr>
        <w:t xml:space="preserve"> </w:t>
      </w:r>
    </w:p>
    <w:p w:rsidR="00822F3C" w:rsidRPr="009E2FAC" w:rsidRDefault="00BD089E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2022 года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781342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</w:t>
      </w:r>
      <w:r w:rsidR="00DB780B">
        <w:rPr>
          <w:sz w:val="28"/>
          <w:szCs w:val="28"/>
        </w:rPr>
        <w:t>1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>О внесении изменени</w:t>
      </w:r>
      <w:r w:rsidR="00DB780B">
        <w:rPr>
          <w:sz w:val="28"/>
          <w:szCs w:val="28"/>
        </w:rPr>
        <w:t>я</w:t>
      </w:r>
      <w:r w:rsidR="0061058F" w:rsidRPr="009E2FAC">
        <w:rPr>
          <w:sz w:val="28"/>
          <w:szCs w:val="28"/>
        </w:rPr>
        <w:t xml:space="preserve"> в </w:t>
      </w:r>
      <w:r w:rsidR="00DB780B">
        <w:rPr>
          <w:sz w:val="28"/>
          <w:szCs w:val="28"/>
        </w:rPr>
        <w:t>стать</w:t>
      </w:r>
      <w:r w:rsidR="00781342">
        <w:rPr>
          <w:sz w:val="28"/>
          <w:szCs w:val="28"/>
        </w:rPr>
        <w:t>ю</w:t>
      </w:r>
      <w:r w:rsidR="00DB780B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9E2FAC">
        <w:rPr>
          <w:sz w:val="28"/>
          <w:szCs w:val="28"/>
        </w:rPr>
        <w:t xml:space="preserve">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 xml:space="preserve">3 890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34BE" w:rsidRPr="009E2FAC">
        <w:rPr>
          <w:color w:val="000000" w:themeColor="text1"/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="00F734BE"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="00F734BE"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24</w:t>
      </w:r>
      <w:r w:rsidR="00781342">
        <w:rPr>
          <w:sz w:val="28"/>
          <w:szCs w:val="28"/>
        </w:rPr>
        <w:t xml:space="preserve"> 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734BE" w:rsidRPr="009E2FAC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781342">
        <w:rPr>
          <w:sz w:val="28"/>
          <w:szCs w:val="28"/>
        </w:rPr>
        <w:t>2</w:t>
      </w:r>
      <w:r w:rsidR="002A2DB4" w:rsidRPr="009E2FAC">
        <w:rPr>
          <w:sz w:val="28"/>
          <w:szCs w:val="28"/>
        </w:rPr>
        <w:t xml:space="preserve"> года</w:t>
      </w:r>
      <w:r w:rsidR="00F734BE"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="00F734BE" w:rsidRPr="009E2FAC">
        <w:rPr>
          <w:sz w:val="28"/>
          <w:szCs w:val="28"/>
        </w:rPr>
        <w:t>рублей в месяц.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В соответствии со </w:t>
      </w:r>
      <w:r w:rsidR="00DB780B">
        <w:rPr>
          <w:sz w:val="28"/>
          <w:szCs w:val="28"/>
        </w:rPr>
        <w:t xml:space="preserve">статьей 133.1. Трудового кодекса Российской Федерации, </w:t>
      </w:r>
      <w:r w:rsidRPr="009E2FAC">
        <w:rPr>
          <w:sz w:val="28"/>
          <w:szCs w:val="28"/>
        </w:rPr>
        <w:t xml:space="preserve">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>
        <w:rPr>
          <w:sz w:val="28"/>
          <w:szCs w:val="28"/>
        </w:rPr>
        <w:t>о есть</w:t>
      </w:r>
      <w:r w:rsidRPr="009E2FAC">
        <w:rPr>
          <w:sz w:val="28"/>
          <w:szCs w:val="28"/>
        </w:rPr>
        <w:t xml:space="preserve">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3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 xml:space="preserve">890 </w:t>
      </w:r>
      <w:r w:rsidRPr="009E2FAC">
        <w:rPr>
          <w:sz w:val="28"/>
          <w:szCs w:val="28"/>
        </w:rPr>
        <w:t>рубл</w:t>
      </w:r>
      <w:r w:rsidR="00DB780B">
        <w:rPr>
          <w:sz w:val="28"/>
          <w:szCs w:val="28"/>
        </w:rPr>
        <w:t>ей</w:t>
      </w:r>
      <w:r w:rsidRPr="009E2FAC">
        <w:rPr>
          <w:sz w:val="28"/>
          <w:szCs w:val="28"/>
        </w:rPr>
        <w:t xml:space="preserve"> в месяц).</w:t>
      </w:r>
    </w:p>
    <w:p w:rsidR="007745F1" w:rsidRPr="009E2FAC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</w:t>
      </w:r>
      <w:r w:rsidRPr="009E2FAC">
        <w:rPr>
          <w:color w:val="000000"/>
          <w:sz w:val="28"/>
          <w:szCs w:val="28"/>
        </w:rPr>
        <w:lastRenderedPageBreak/>
        <w:t>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>
        <w:rPr>
          <w:color w:val="000000"/>
          <w:sz w:val="28"/>
          <w:szCs w:val="28"/>
        </w:rPr>
        <w:t xml:space="preserve"> и суд</w:t>
      </w:r>
      <w:r w:rsidRPr="009E2FAC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>
        <w:rPr>
          <w:sz w:val="28"/>
          <w:szCs w:val="28"/>
        </w:rPr>
        <w:t xml:space="preserve">атьей </w:t>
      </w:r>
      <w:r w:rsidRPr="009E2FAC">
        <w:rPr>
          <w:sz w:val="28"/>
          <w:szCs w:val="28"/>
        </w:rPr>
        <w:t xml:space="preserve">5.27 Кодекса Российской Федерации об административных правонарушениях.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5B" w:rsidRDefault="00A8055B">
      <w:r>
        <w:separator/>
      </w:r>
    </w:p>
  </w:endnote>
  <w:endnote w:type="continuationSeparator" w:id="0">
    <w:p w:rsidR="00A8055B" w:rsidRDefault="00A8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5B" w:rsidRDefault="00A8055B">
      <w:r>
        <w:separator/>
      </w:r>
    </w:p>
  </w:footnote>
  <w:footnote w:type="continuationSeparator" w:id="0">
    <w:p w:rsidR="00A8055B" w:rsidRDefault="00A8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3A5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8055B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046AC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7D53-671E-4101-AE51-4CD9E14A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Гульназ Минниханова</cp:lastModifiedBy>
  <cp:revision>2</cp:revision>
  <cp:lastPrinted>2021-01-11T14:21:00Z</cp:lastPrinted>
  <dcterms:created xsi:type="dcterms:W3CDTF">2022-01-14T06:56:00Z</dcterms:created>
  <dcterms:modified xsi:type="dcterms:W3CDTF">2022-01-14T06:56:00Z</dcterms:modified>
</cp:coreProperties>
</file>